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Pr="004E6360" w:rsidRDefault="002D28F9" w:rsidP="00BE4CCC">
      <w:pPr>
        <w:spacing w:line="300" w:lineRule="exact"/>
        <w:jc w:val="center"/>
        <w:rPr>
          <w:rFonts w:asciiTheme="minorHAnsi" w:hAnsiTheme="minorHAnsi" w:cstheme="minorHAnsi"/>
          <w:b/>
          <w:bCs/>
          <w:noProof/>
        </w:rPr>
      </w:pPr>
      <w:r w:rsidRPr="004E6360">
        <w:rPr>
          <w:rFonts w:asciiTheme="minorHAnsi" w:hAnsiTheme="minorHAnsi" w:cstheme="minorHAnsi"/>
          <w:b/>
          <w:bCs/>
          <w:noProof/>
        </w:rPr>
        <w:t>BIURO BALDŲ</w:t>
      </w:r>
      <w:r w:rsidR="00BE4CCC" w:rsidRPr="004E6360">
        <w:rPr>
          <w:rFonts w:asciiTheme="minorHAnsi" w:hAnsiTheme="minorHAnsi" w:cstheme="minorHAnsi"/>
          <w:b/>
          <w:bCs/>
          <w:noProof/>
        </w:rPr>
        <w:t xml:space="preserve"> PIRKIMUI</w:t>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ind w:right="-108"/>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bl>
    <w:p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rsidTr="009E510C">
        <w:tc>
          <w:tcPr>
            <w:tcW w:w="2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rsidTr="009E510C">
        <w:tc>
          <w:tcPr>
            <w:tcW w:w="284" w:type="dxa"/>
          </w:tcPr>
          <w:p w:rsidR="00BE4CCC" w:rsidRPr="004E6360" w:rsidRDefault="00BE4CCC" w:rsidP="009E510C">
            <w:pPr>
              <w:rPr>
                <w:rFonts w:eastAsiaTheme="minorHAnsi" w:cstheme="minorHAnsi"/>
              </w:rPr>
            </w:pPr>
          </w:p>
        </w:tc>
        <w:tc>
          <w:tcPr>
            <w:tcW w:w="2484" w:type="dxa"/>
          </w:tcPr>
          <w:p w:rsidR="00BE4CCC" w:rsidRPr="004E6360" w:rsidRDefault="00BE4CCC" w:rsidP="009E510C">
            <w:pPr>
              <w:rPr>
                <w:rFonts w:eastAsiaTheme="minorHAnsi" w:cstheme="minorHAnsi"/>
              </w:rPr>
            </w:pPr>
          </w:p>
        </w:tc>
        <w:tc>
          <w:tcPr>
            <w:tcW w:w="1942" w:type="dxa"/>
          </w:tcPr>
          <w:p w:rsidR="00BE4CCC" w:rsidRPr="004E6360" w:rsidRDefault="00BE4CCC" w:rsidP="009E510C">
            <w:pPr>
              <w:rPr>
                <w:rFonts w:eastAsiaTheme="minorHAnsi" w:cstheme="minorHAnsi"/>
              </w:rPr>
            </w:pPr>
          </w:p>
        </w:tc>
        <w:tc>
          <w:tcPr>
            <w:tcW w:w="2406" w:type="dxa"/>
          </w:tcPr>
          <w:p w:rsidR="00BE4CCC" w:rsidRPr="004E6360" w:rsidRDefault="00BE4CCC" w:rsidP="009E510C">
            <w:pPr>
              <w:rPr>
                <w:rFonts w:eastAsiaTheme="minorHAnsi" w:cstheme="minorHAnsi"/>
              </w:rPr>
            </w:pPr>
          </w:p>
        </w:tc>
        <w:tc>
          <w:tcPr>
            <w:tcW w:w="2517"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rsidTr="009E510C">
        <w:tc>
          <w:tcPr>
            <w:tcW w:w="556"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rsidTr="009E510C">
        <w:tc>
          <w:tcPr>
            <w:tcW w:w="556" w:type="dxa"/>
          </w:tcPr>
          <w:p w:rsidR="00BE4CCC" w:rsidRPr="004E6360" w:rsidRDefault="00BE4CCC" w:rsidP="009E510C">
            <w:pPr>
              <w:rPr>
                <w:rFonts w:eastAsiaTheme="minorHAnsi" w:cstheme="minorHAnsi"/>
              </w:rPr>
            </w:pPr>
          </w:p>
        </w:tc>
        <w:tc>
          <w:tcPr>
            <w:tcW w:w="2450" w:type="dxa"/>
          </w:tcPr>
          <w:p w:rsidR="00BE4CCC" w:rsidRPr="004E6360" w:rsidRDefault="00BE4CCC" w:rsidP="009E510C">
            <w:pPr>
              <w:rPr>
                <w:rFonts w:eastAsiaTheme="minorHAnsi" w:cstheme="minorHAnsi"/>
              </w:rPr>
            </w:pPr>
          </w:p>
        </w:tc>
        <w:tc>
          <w:tcPr>
            <w:tcW w:w="1913" w:type="dxa"/>
          </w:tcPr>
          <w:p w:rsidR="00BE4CCC" w:rsidRPr="004E6360" w:rsidRDefault="00BE4CCC" w:rsidP="009E510C">
            <w:pPr>
              <w:rPr>
                <w:rFonts w:eastAsiaTheme="minorHAnsi" w:cstheme="minorHAnsi"/>
              </w:rPr>
            </w:pPr>
          </w:p>
        </w:tc>
        <w:tc>
          <w:tcPr>
            <w:tcW w:w="2375" w:type="dxa"/>
          </w:tcPr>
          <w:p w:rsidR="00BE4CCC" w:rsidRPr="004E6360" w:rsidRDefault="00BE4CCC" w:rsidP="009E510C">
            <w:pPr>
              <w:rPr>
                <w:rFonts w:eastAsiaTheme="minorHAnsi" w:cstheme="minorHAnsi"/>
              </w:rPr>
            </w:pPr>
          </w:p>
        </w:tc>
        <w:tc>
          <w:tcPr>
            <w:tcW w:w="2482"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rsidR="00BE4CCC" w:rsidRPr="004E6360" w:rsidRDefault="00BE4CCC" w:rsidP="009E510C">
            <w:pPr>
              <w:jc w:val="both"/>
              <w:rPr>
                <w:rFonts w:eastAsiaTheme="minorHAnsi" w:cstheme="minorHAnsi"/>
              </w:rPr>
            </w:pPr>
          </w:p>
        </w:tc>
        <w:tc>
          <w:tcPr>
            <w:tcW w:w="5313" w:type="dxa"/>
          </w:tcPr>
          <w:p w:rsidR="00BE4CCC" w:rsidRPr="004E6360" w:rsidRDefault="00BE4CCC" w:rsidP="009E510C">
            <w:pPr>
              <w:jc w:val="both"/>
              <w:rPr>
                <w:rFonts w:eastAsiaTheme="minorHAnsi" w:cstheme="minorHAnsi"/>
              </w:rPr>
            </w:pPr>
          </w:p>
        </w:tc>
      </w:tr>
    </w:tbl>
    <w:p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4E6360" w:rsidRDefault="00BE4CCC" w:rsidP="00BE4CCC">
      <w:pPr>
        <w:ind w:firstLine="567"/>
        <w:jc w:val="both"/>
        <w:rPr>
          <w:rFonts w:asciiTheme="minorHAnsi" w:eastAsiaTheme="minorHAnsi" w:hAnsiTheme="minorHAnsi" w:cstheme="minorHAnsi"/>
          <w:sz w:val="18"/>
          <w:szCs w:val="22"/>
          <w:lang w:eastAsia="en-US"/>
        </w:rPr>
      </w:pPr>
    </w:p>
    <w:p w:rsidR="00EC1353" w:rsidRPr="004E6360" w:rsidRDefault="00EC1353" w:rsidP="00BE4CCC">
      <w:pPr>
        <w:spacing w:line="300" w:lineRule="exact"/>
        <w:ind w:firstLine="567"/>
        <w:jc w:val="both"/>
        <w:rPr>
          <w:rFonts w:asciiTheme="minorHAnsi" w:hAnsiTheme="minorHAnsi" w:cstheme="minorHAnsi"/>
          <w:b/>
          <w:szCs w:val="20"/>
        </w:rPr>
      </w:pPr>
    </w:p>
    <w:p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Mes siūlome p</w:t>
      </w:r>
      <w:r w:rsidR="00635686" w:rsidRPr="004E6360">
        <w:rPr>
          <w:rFonts w:asciiTheme="minorHAnsi" w:hAnsiTheme="minorHAnsi" w:cstheme="minorHAnsi"/>
          <w:b/>
          <w:szCs w:val="20"/>
        </w:rPr>
        <w:t>rekes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5"/>
        <w:gridCol w:w="1417"/>
        <w:gridCol w:w="1418"/>
        <w:gridCol w:w="1134"/>
        <w:gridCol w:w="1276"/>
      </w:tblGrid>
      <w:tr w:rsidR="00B13299" w:rsidRPr="004E6360" w:rsidTr="00B13299">
        <w:trPr>
          <w:trHeight w:val="454"/>
        </w:trPr>
        <w:tc>
          <w:tcPr>
            <w:tcW w:w="56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lastRenderedPageBreak/>
              <w:t>Eil.</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815" w:type="dxa"/>
            <w:vAlign w:val="center"/>
            <w:hideMark/>
          </w:tcPr>
          <w:p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41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Preliminarus</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 xml:space="preserve">kiekis vienetais </w:t>
            </w:r>
          </w:p>
        </w:tc>
        <w:tc>
          <w:tcPr>
            <w:tcW w:w="1418" w:type="dxa"/>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276"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rsidTr="00B13299">
        <w:trPr>
          <w:trHeight w:val="85"/>
        </w:trPr>
        <w:tc>
          <w:tcPr>
            <w:tcW w:w="567" w:type="dxa"/>
            <w:vAlign w:val="center"/>
            <w:hideMark/>
          </w:tcPr>
          <w:p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815"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417"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276" w:type="dxa"/>
          </w:tcPr>
          <w:p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721CCF" w:rsidRPr="004E6360">
              <w:rPr>
                <w:rFonts w:asciiTheme="minorHAnsi" w:hAnsiTheme="minorHAnsi" w:cstheme="minorHAnsi"/>
                <w:i/>
                <w:sz w:val="22"/>
                <w:szCs w:val="22"/>
                <w:lang w:val="en-US"/>
              </w:rPr>
              <w:t>3</w:t>
            </w:r>
            <w:r w:rsidRPr="004E6360">
              <w:rPr>
                <w:rFonts w:asciiTheme="minorHAnsi" w:hAnsiTheme="minorHAnsi" w:cstheme="minorHAnsi"/>
                <w:i/>
                <w:sz w:val="22"/>
                <w:szCs w:val="22"/>
                <w:lang w:val="en-US"/>
              </w:rPr>
              <w:t>x5</w:t>
            </w:r>
          </w:p>
        </w:tc>
      </w:tr>
      <w:tr w:rsidR="00C37848" w:rsidRPr="004E6360" w:rsidTr="00E968F2">
        <w:trPr>
          <w:trHeight w:val="214"/>
        </w:trPr>
        <w:tc>
          <w:tcPr>
            <w:tcW w:w="567" w:type="dxa"/>
            <w:vAlign w:val="center"/>
            <w:hideMark/>
          </w:tcPr>
          <w:p w:rsidR="00C37848" w:rsidRPr="004E6360" w:rsidRDefault="00C37848" w:rsidP="00C37848">
            <w:pPr>
              <w:jc w:val="center"/>
              <w:rPr>
                <w:rFonts w:asciiTheme="minorHAnsi" w:hAnsiTheme="minorHAnsi" w:cstheme="minorHAnsi"/>
                <w:sz w:val="22"/>
                <w:szCs w:val="22"/>
              </w:rPr>
            </w:pPr>
            <w:r w:rsidRPr="004E6360">
              <w:rPr>
                <w:rFonts w:asciiTheme="minorHAnsi" w:hAnsiTheme="minorHAnsi" w:cstheme="minorHAnsi"/>
                <w:sz w:val="22"/>
                <w:szCs w:val="22"/>
              </w:rPr>
              <w:t>1.</w:t>
            </w:r>
          </w:p>
        </w:tc>
        <w:tc>
          <w:tcPr>
            <w:tcW w:w="4815" w:type="dxa"/>
            <w:hideMark/>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Biuro stalo komplektas</w:t>
            </w:r>
          </w:p>
        </w:tc>
        <w:tc>
          <w:tcPr>
            <w:tcW w:w="1417" w:type="dxa"/>
            <w:vAlign w:val="center"/>
            <w:hideMark/>
          </w:tcPr>
          <w:p w:rsidR="00C37848" w:rsidRPr="00C37848" w:rsidRDefault="00C37848" w:rsidP="00C37848">
            <w:pPr>
              <w:jc w:val="center"/>
              <w:rPr>
                <w:rFonts w:asciiTheme="minorHAnsi" w:hAnsiTheme="minorHAnsi" w:cstheme="minorHAnsi"/>
                <w:sz w:val="22"/>
                <w:szCs w:val="22"/>
              </w:rPr>
            </w:pPr>
            <w:r w:rsidRPr="00C37848">
              <w:rPr>
                <w:rFonts w:asciiTheme="minorHAnsi" w:hAnsiTheme="minorHAnsi" w:cstheme="minorHAnsi"/>
                <w:sz w:val="22"/>
                <w:szCs w:val="22"/>
              </w:rPr>
              <w:t>166</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460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4815" w:type="dxa"/>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 xml:space="preserve">Biuro stalo komplektas su </w:t>
            </w:r>
            <w:proofErr w:type="spellStart"/>
            <w:r w:rsidRPr="00C37848">
              <w:rPr>
                <w:rFonts w:asciiTheme="minorHAnsi" w:hAnsiTheme="minorHAnsi" w:cstheme="minorHAnsi"/>
                <w:color w:val="000000"/>
                <w:sz w:val="22"/>
                <w:szCs w:val="22"/>
                <w:lang w:eastAsia="x-none"/>
              </w:rPr>
              <w:t>priestaliu</w:t>
            </w:r>
            <w:proofErr w:type="spellEnd"/>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5</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630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3.</w:t>
            </w:r>
          </w:p>
        </w:tc>
        <w:tc>
          <w:tcPr>
            <w:tcW w:w="4815" w:type="dxa"/>
          </w:tcPr>
          <w:p w:rsidR="00C37848" w:rsidRPr="00C37848" w:rsidRDefault="00C37848" w:rsidP="00C37848">
            <w:pPr>
              <w:rPr>
                <w:rFonts w:asciiTheme="minorHAnsi" w:hAnsiTheme="minorHAnsi" w:cstheme="minorHAnsi"/>
                <w:color w:val="000000"/>
                <w:sz w:val="22"/>
                <w:szCs w:val="22"/>
              </w:rPr>
            </w:pPr>
            <w:r w:rsidRPr="00C37848">
              <w:rPr>
                <w:rFonts w:asciiTheme="minorHAnsi" w:hAnsiTheme="minorHAnsi" w:cstheme="minorHAnsi"/>
                <w:color w:val="000000"/>
                <w:sz w:val="22"/>
                <w:szCs w:val="22"/>
                <w:lang w:eastAsia="x-none"/>
              </w:rPr>
              <w:t>Dokumentų spinta pusiau uždara su užraktu</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182</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190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4.</w:t>
            </w:r>
          </w:p>
        </w:tc>
        <w:tc>
          <w:tcPr>
            <w:tcW w:w="4815" w:type="dxa"/>
          </w:tcPr>
          <w:p w:rsidR="00C37848" w:rsidRPr="00C37848" w:rsidRDefault="00C37848" w:rsidP="00C37848">
            <w:pPr>
              <w:rPr>
                <w:rFonts w:asciiTheme="minorHAnsi" w:hAnsiTheme="minorHAnsi" w:cstheme="minorHAnsi"/>
                <w:color w:val="000000"/>
                <w:sz w:val="22"/>
                <w:szCs w:val="22"/>
              </w:rPr>
            </w:pPr>
            <w:r w:rsidRPr="00C37848">
              <w:rPr>
                <w:rFonts w:asciiTheme="minorHAnsi" w:hAnsiTheme="minorHAnsi" w:cstheme="minorHAnsi"/>
                <w:color w:val="000000"/>
                <w:sz w:val="22"/>
                <w:szCs w:val="22"/>
                <w:lang w:eastAsia="x-none"/>
              </w:rPr>
              <w:t>Rūbų spinta</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108</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210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5.</w:t>
            </w:r>
          </w:p>
        </w:tc>
        <w:tc>
          <w:tcPr>
            <w:tcW w:w="4815" w:type="dxa"/>
          </w:tcPr>
          <w:p w:rsidR="00C37848" w:rsidRPr="00C37848" w:rsidRDefault="00C37848" w:rsidP="00C37848">
            <w:pPr>
              <w:rPr>
                <w:rFonts w:asciiTheme="minorHAnsi" w:hAnsiTheme="minorHAnsi" w:cstheme="minorHAnsi"/>
                <w:color w:val="000000"/>
                <w:sz w:val="22"/>
                <w:szCs w:val="22"/>
              </w:rPr>
            </w:pPr>
            <w:r w:rsidRPr="00C37848">
              <w:rPr>
                <w:rFonts w:asciiTheme="minorHAnsi" w:hAnsiTheme="minorHAnsi" w:cstheme="minorHAnsi"/>
                <w:color w:val="000000"/>
                <w:sz w:val="22"/>
                <w:szCs w:val="22"/>
              </w:rPr>
              <w:t>Darbo vieta KAS</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8</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375</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6.</w:t>
            </w:r>
          </w:p>
        </w:tc>
        <w:tc>
          <w:tcPr>
            <w:tcW w:w="4815" w:type="dxa"/>
          </w:tcPr>
          <w:p w:rsidR="00C37848" w:rsidRPr="00C37848" w:rsidRDefault="00C37848" w:rsidP="00C37848">
            <w:pPr>
              <w:rPr>
                <w:rFonts w:asciiTheme="minorHAnsi" w:hAnsiTheme="minorHAnsi" w:cstheme="minorHAnsi"/>
                <w:color w:val="000000"/>
                <w:sz w:val="22"/>
                <w:szCs w:val="22"/>
              </w:rPr>
            </w:pPr>
            <w:r w:rsidRPr="00C37848">
              <w:rPr>
                <w:rFonts w:asciiTheme="minorHAnsi" w:hAnsiTheme="minorHAnsi" w:cstheme="minorHAnsi"/>
                <w:color w:val="000000"/>
                <w:sz w:val="22"/>
                <w:szCs w:val="22"/>
              </w:rPr>
              <w:t>Savitarnos stalas</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1</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170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7.</w:t>
            </w:r>
          </w:p>
        </w:tc>
        <w:tc>
          <w:tcPr>
            <w:tcW w:w="4815" w:type="dxa"/>
          </w:tcPr>
          <w:p w:rsidR="00C37848" w:rsidRPr="00C37848" w:rsidRDefault="00C37848" w:rsidP="00C37848">
            <w:pPr>
              <w:rPr>
                <w:rFonts w:asciiTheme="minorHAnsi" w:hAnsiTheme="minorHAnsi" w:cstheme="minorHAnsi"/>
                <w:color w:val="000000"/>
                <w:sz w:val="22"/>
                <w:szCs w:val="22"/>
              </w:rPr>
            </w:pPr>
            <w:r w:rsidRPr="00C37848">
              <w:rPr>
                <w:rFonts w:asciiTheme="minorHAnsi" w:hAnsiTheme="minorHAnsi" w:cstheme="minorHAnsi"/>
                <w:color w:val="000000"/>
                <w:sz w:val="22"/>
                <w:szCs w:val="22"/>
              </w:rPr>
              <w:t>Gėlinė 1200 mm</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2</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125</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8.</w:t>
            </w:r>
          </w:p>
        </w:tc>
        <w:tc>
          <w:tcPr>
            <w:tcW w:w="4815" w:type="dxa"/>
          </w:tcPr>
          <w:p w:rsidR="00C37848" w:rsidRPr="00C37848" w:rsidRDefault="00C37848" w:rsidP="00C37848">
            <w:pPr>
              <w:rPr>
                <w:rFonts w:asciiTheme="minorHAnsi" w:hAnsiTheme="minorHAnsi" w:cstheme="minorHAnsi"/>
                <w:color w:val="000000"/>
                <w:sz w:val="22"/>
                <w:szCs w:val="22"/>
              </w:rPr>
            </w:pPr>
            <w:r w:rsidRPr="00C37848">
              <w:rPr>
                <w:rFonts w:asciiTheme="minorHAnsi" w:hAnsiTheme="minorHAnsi" w:cstheme="minorHAnsi"/>
                <w:color w:val="000000"/>
                <w:sz w:val="22"/>
                <w:szCs w:val="22"/>
              </w:rPr>
              <w:t>Gėlinė 400 mm</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2</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150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9.</w:t>
            </w:r>
          </w:p>
        </w:tc>
        <w:tc>
          <w:tcPr>
            <w:tcW w:w="4815" w:type="dxa"/>
          </w:tcPr>
          <w:p w:rsidR="00C37848" w:rsidRPr="00C37848" w:rsidRDefault="00C37848" w:rsidP="00C37848">
            <w:pPr>
              <w:rPr>
                <w:rFonts w:asciiTheme="minorHAnsi" w:hAnsiTheme="minorHAnsi" w:cstheme="minorHAnsi"/>
                <w:color w:val="000000"/>
                <w:sz w:val="22"/>
                <w:szCs w:val="22"/>
              </w:rPr>
            </w:pPr>
            <w:r w:rsidRPr="00C37848">
              <w:rPr>
                <w:rFonts w:asciiTheme="minorHAnsi" w:hAnsiTheme="minorHAnsi" w:cstheme="minorHAnsi"/>
                <w:color w:val="000000"/>
                <w:sz w:val="22"/>
                <w:szCs w:val="22"/>
              </w:rPr>
              <w:t>Gėlinė 1500 mm</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1</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170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887C11">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10.</w:t>
            </w:r>
          </w:p>
        </w:tc>
        <w:tc>
          <w:tcPr>
            <w:tcW w:w="4815" w:type="dxa"/>
            <w:vAlign w:val="center"/>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Administratoriaus baldas</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1</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1075</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11.</w:t>
            </w:r>
          </w:p>
        </w:tc>
        <w:tc>
          <w:tcPr>
            <w:tcW w:w="4815" w:type="dxa"/>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Posėdžių salės stalas</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3</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670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12.</w:t>
            </w:r>
          </w:p>
        </w:tc>
        <w:tc>
          <w:tcPr>
            <w:tcW w:w="4815" w:type="dxa"/>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Vaikiškų baldų komplektas</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1</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340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13.</w:t>
            </w:r>
          </w:p>
        </w:tc>
        <w:tc>
          <w:tcPr>
            <w:tcW w:w="4815" w:type="dxa"/>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Rūbų spinta dviguba</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27</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265</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14.</w:t>
            </w:r>
          </w:p>
        </w:tc>
        <w:tc>
          <w:tcPr>
            <w:tcW w:w="4815" w:type="dxa"/>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SIC darbo stalo komplektas</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26</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380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E968F2">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15.</w:t>
            </w:r>
          </w:p>
        </w:tc>
        <w:tc>
          <w:tcPr>
            <w:tcW w:w="4815" w:type="dxa"/>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sz w:val="22"/>
                <w:szCs w:val="22"/>
              </w:rPr>
              <w:t xml:space="preserve">Laisvai pastatoma akustinė sienelė </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40</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235</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887C11">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16.</w:t>
            </w:r>
          </w:p>
        </w:tc>
        <w:tc>
          <w:tcPr>
            <w:tcW w:w="4815" w:type="dxa"/>
            <w:vAlign w:val="center"/>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Dokumentų spinta atvira</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9</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170</w:t>
            </w:r>
            <w:r w:rsidR="00982C8E">
              <w:rPr>
                <w:rFonts w:asciiTheme="minorHAnsi" w:hAnsiTheme="minorHAnsi" w:cstheme="minorHAnsi"/>
                <w:color w:val="000000"/>
                <w:sz w:val="22"/>
                <w:szCs w:val="22"/>
              </w:rPr>
              <w:t>,00</w:t>
            </w:r>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C37848" w:rsidRPr="004E6360" w:rsidTr="00887C11">
        <w:trPr>
          <w:trHeight w:val="218"/>
        </w:trPr>
        <w:tc>
          <w:tcPr>
            <w:tcW w:w="567" w:type="dxa"/>
            <w:vAlign w:val="center"/>
          </w:tcPr>
          <w:p w:rsidR="00C37848" w:rsidRPr="004E6360" w:rsidRDefault="00C37848" w:rsidP="00C37848">
            <w:pPr>
              <w:jc w:val="center"/>
              <w:rPr>
                <w:rFonts w:asciiTheme="minorHAnsi" w:hAnsiTheme="minorHAnsi" w:cstheme="minorHAnsi"/>
                <w:sz w:val="22"/>
                <w:szCs w:val="22"/>
              </w:rPr>
            </w:pPr>
            <w:r>
              <w:rPr>
                <w:rFonts w:asciiTheme="minorHAnsi" w:hAnsiTheme="minorHAnsi" w:cstheme="minorHAnsi"/>
                <w:sz w:val="22"/>
                <w:szCs w:val="22"/>
              </w:rPr>
              <w:t>17.</w:t>
            </w:r>
          </w:p>
        </w:tc>
        <w:tc>
          <w:tcPr>
            <w:tcW w:w="4815" w:type="dxa"/>
            <w:vAlign w:val="center"/>
          </w:tcPr>
          <w:p w:rsidR="00C37848" w:rsidRPr="00C37848" w:rsidRDefault="00C37848" w:rsidP="00C37848">
            <w:pPr>
              <w:rPr>
                <w:rFonts w:asciiTheme="minorHAnsi" w:hAnsiTheme="minorHAnsi" w:cstheme="minorHAnsi"/>
                <w:color w:val="000000"/>
                <w:sz w:val="22"/>
                <w:szCs w:val="22"/>
                <w:lang w:eastAsia="x-none"/>
              </w:rPr>
            </w:pPr>
            <w:r w:rsidRPr="00C37848">
              <w:rPr>
                <w:rFonts w:asciiTheme="minorHAnsi" w:hAnsiTheme="minorHAnsi" w:cstheme="minorHAnsi"/>
                <w:color w:val="000000"/>
                <w:sz w:val="22"/>
                <w:szCs w:val="22"/>
                <w:lang w:eastAsia="x-none"/>
              </w:rPr>
              <w:t>Mobilus stalas su ratukais</w:t>
            </w:r>
          </w:p>
        </w:tc>
        <w:tc>
          <w:tcPr>
            <w:tcW w:w="1417" w:type="dxa"/>
            <w:vAlign w:val="center"/>
          </w:tcPr>
          <w:p w:rsidR="00C37848" w:rsidRPr="00C37848" w:rsidRDefault="00C37848" w:rsidP="00C37848">
            <w:pPr>
              <w:ind w:right="53"/>
              <w:jc w:val="center"/>
              <w:rPr>
                <w:rFonts w:asciiTheme="minorHAnsi" w:hAnsiTheme="minorHAnsi" w:cstheme="minorHAnsi"/>
                <w:sz w:val="22"/>
                <w:szCs w:val="22"/>
              </w:rPr>
            </w:pPr>
            <w:r w:rsidRPr="00C37848">
              <w:rPr>
                <w:rFonts w:asciiTheme="minorHAnsi" w:hAnsiTheme="minorHAnsi" w:cstheme="minorHAnsi"/>
                <w:sz w:val="22"/>
                <w:szCs w:val="22"/>
              </w:rPr>
              <w:t>6</w:t>
            </w:r>
          </w:p>
        </w:tc>
        <w:tc>
          <w:tcPr>
            <w:tcW w:w="1418" w:type="dxa"/>
            <w:vAlign w:val="center"/>
          </w:tcPr>
          <w:p w:rsidR="00C37848" w:rsidRPr="00C37848" w:rsidRDefault="00C37848" w:rsidP="00C37848">
            <w:pPr>
              <w:jc w:val="center"/>
              <w:rPr>
                <w:rFonts w:asciiTheme="minorHAnsi" w:hAnsiTheme="minorHAnsi" w:cstheme="minorHAnsi"/>
                <w:color w:val="000000"/>
                <w:sz w:val="22"/>
                <w:szCs w:val="22"/>
              </w:rPr>
            </w:pPr>
            <w:r w:rsidRPr="00C37848">
              <w:rPr>
                <w:rFonts w:asciiTheme="minorHAnsi" w:hAnsiTheme="minorHAnsi" w:cstheme="minorHAnsi"/>
                <w:color w:val="000000"/>
                <w:sz w:val="22"/>
                <w:szCs w:val="22"/>
              </w:rPr>
              <w:t>125</w:t>
            </w:r>
            <w:r w:rsidR="00982C8E">
              <w:rPr>
                <w:rFonts w:asciiTheme="minorHAnsi" w:hAnsiTheme="minorHAnsi" w:cstheme="minorHAnsi"/>
                <w:color w:val="000000"/>
                <w:sz w:val="22"/>
                <w:szCs w:val="22"/>
              </w:rPr>
              <w:t>,00</w:t>
            </w:r>
            <w:bookmarkStart w:id="0" w:name="_GoBack"/>
            <w:bookmarkEnd w:id="0"/>
          </w:p>
        </w:tc>
        <w:tc>
          <w:tcPr>
            <w:tcW w:w="1134" w:type="dxa"/>
            <w:vAlign w:val="center"/>
          </w:tcPr>
          <w:p w:rsidR="00C37848" w:rsidRPr="004E6360" w:rsidRDefault="00C37848" w:rsidP="00C37848">
            <w:pPr>
              <w:ind w:right="53"/>
              <w:rPr>
                <w:rFonts w:asciiTheme="minorHAnsi" w:hAnsiTheme="minorHAnsi" w:cstheme="minorHAnsi"/>
                <w:sz w:val="22"/>
                <w:szCs w:val="22"/>
              </w:rPr>
            </w:pPr>
          </w:p>
        </w:tc>
        <w:tc>
          <w:tcPr>
            <w:tcW w:w="1276" w:type="dxa"/>
            <w:vAlign w:val="center"/>
          </w:tcPr>
          <w:p w:rsidR="00C37848" w:rsidRPr="004E6360" w:rsidRDefault="00C37848" w:rsidP="00C37848">
            <w:pPr>
              <w:ind w:right="53"/>
              <w:rPr>
                <w:rFonts w:asciiTheme="minorHAnsi" w:hAnsiTheme="minorHAnsi" w:cstheme="minorHAnsi"/>
                <w:sz w:val="22"/>
                <w:szCs w:val="22"/>
              </w:rPr>
            </w:pPr>
          </w:p>
        </w:tc>
      </w:tr>
      <w:tr w:rsidR="00E968F2" w:rsidRPr="004E6360" w:rsidTr="00E80F33">
        <w:trPr>
          <w:trHeight w:val="203"/>
        </w:trPr>
        <w:tc>
          <w:tcPr>
            <w:tcW w:w="567" w:type="dxa"/>
            <w:vAlign w:val="center"/>
          </w:tcPr>
          <w:p w:rsidR="00E968F2" w:rsidRPr="004E6360" w:rsidRDefault="00982C8E" w:rsidP="00E34754">
            <w:pPr>
              <w:jc w:val="center"/>
              <w:rPr>
                <w:rFonts w:asciiTheme="minorHAnsi" w:hAnsiTheme="minorHAnsi" w:cstheme="minorHAnsi"/>
                <w:sz w:val="22"/>
                <w:szCs w:val="22"/>
              </w:rPr>
            </w:pPr>
            <w:r>
              <w:rPr>
                <w:rFonts w:asciiTheme="minorHAnsi" w:hAnsiTheme="minorHAnsi" w:cstheme="minorHAnsi"/>
                <w:sz w:val="22"/>
                <w:szCs w:val="22"/>
              </w:rPr>
              <w:t>18</w:t>
            </w:r>
            <w:r w:rsidR="00E968F2" w:rsidRPr="004E6360">
              <w:rPr>
                <w:rFonts w:asciiTheme="minorHAnsi" w:hAnsiTheme="minorHAnsi" w:cstheme="minorHAnsi"/>
                <w:sz w:val="22"/>
                <w:szCs w:val="22"/>
              </w:rPr>
              <w:t>.</w:t>
            </w:r>
          </w:p>
        </w:tc>
        <w:tc>
          <w:tcPr>
            <w:tcW w:w="8784" w:type="dxa"/>
            <w:gridSpan w:val="4"/>
          </w:tcPr>
          <w:p w:rsidR="00E968F2" w:rsidRPr="004E6360" w:rsidRDefault="00E968F2" w:rsidP="00E34754">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276" w:type="dxa"/>
            <w:vAlign w:val="center"/>
          </w:tcPr>
          <w:p w:rsidR="00E968F2" w:rsidRPr="004E6360" w:rsidRDefault="00E968F2" w:rsidP="00E34754">
            <w:pPr>
              <w:ind w:right="53"/>
              <w:jc w:val="center"/>
              <w:rPr>
                <w:rFonts w:asciiTheme="minorHAnsi" w:hAnsiTheme="minorHAnsi" w:cstheme="minorHAnsi"/>
                <w:sz w:val="22"/>
                <w:szCs w:val="22"/>
              </w:rPr>
            </w:pPr>
          </w:p>
        </w:tc>
      </w:tr>
      <w:tr w:rsidR="00E968F2" w:rsidRPr="004E6360" w:rsidTr="006B5267">
        <w:trPr>
          <w:trHeight w:val="193"/>
        </w:trPr>
        <w:tc>
          <w:tcPr>
            <w:tcW w:w="567" w:type="dxa"/>
            <w:vAlign w:val="center"/>
          </w:tcPr>
          <w:p w:rsidR="00E968F2" w:rsidRPr="004E6360" w:rsidRDefault="00982C8E" w:rsidP="00E34754">
            <w:pPr>
              <w:jc w:val="center"/>
              <w:rPr>
                <w:rFonts w:asciiTheme="minorHAnsi" w:hAnsiTheme="minorHAnsi" w:cstheme="minorHAnsi"/>
                <w:sz w:val="22"/>
                <w:szCs w:val="22"/>
              </w:rPr>
            </w:pPr>
            <w:r>
              <w:rPr>
                <w:rFonts w:asciiTheme="minorHAnsi" w:hAnsiTheme="minorHAnsi" w:cstheme="minorHAnsi"/>
                <w:sz w:val="22"/>
                <w:szCs w:val="22"/>
              </w:rPr>
              <w:t>19</w:t>
            </w:r>
            <w:r w:rsidR="00E968F2" w:rsidRPr="004E6360">
              <w:rPr>
                <w:rFonts w:asciiTheme="minorHAnsi" w:hAnsiTheme="minorHAnsi" w:cstheme="minorHAnsi"/>
                <w:sz w:val="22"/>
                <w:szCs w:val="22"/>
              </w:rPr>
              <w:t>.</w:t>
            </w:r>
          </w:p>
        </w:tc>
        <w:tc>
          <w:tcPr>
            <w:tcW w:w="8784" w:type="dxa"/>
            <w:gridSpan w:val="4"/>
          </w:tcPr>
          <w:p w:rsidR="00E968F2" w:rsidRPr="004E6360" w:rsidRDefault="00E968F2" w:rsidP="00E34754">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w:t>
            </w:r>
            <w:r w:rsidR="00ED47FC" w:rsidRPr="004E6360">
              <w:rPr>
                <w:rFonts w:asciiTheme="minorHAnsi" w:hAnsiTheme="minorHAnsi" w:cstheme="minorHAnsi"/>
                <w:sz w:val="22"/>
                <w:szCs w:val="22"/>
              </w:rPr>
              <w:t>21</w:t>
            </w:r>
            <w:r w:rsidRPr="004E6360">
              <w:rPr>
                <w:rFonts w:asciiTheme="minorHAnsi" w:hAnsiTheme="minorHAnsi" w:cstheme="minorHAnsi"/>
                <w:sz w:val="22"/>
                <w:szCs w:val="22"/>
              </w:rPr>
              <w:t xml:space="preserve"> </w:t>
            </w:r>
            <w:r w:rsidRPr="004E6360">
              <w:rPr>
                <w:rFonts w:asciiTheme="minorHAnsi" w:hAnsiTheme="minorHAnsi" w:cstheme="minorHAnsi"/>
                <w:sz w:val="22"/>
                <w:szCs w:val="22"/>
                <w:lang w:val="en-US"/>
              </w:rPr>
              <w:t>%)</w:t>
            </w:r>
          </w:p>
        </w:tc>
        <w:tc>
          <w:tcPr>
            <w:tcW w:w="1276" w:type="dxa"/>
            <w:vAlign w:val="center"/>
          </w:tcPr>
          <w:p w:rsidR="00E968F2" w:rsidRPr="004E6360" w:rsidRDefault="00E968F2" w:rsidP="00E34754">
            <w:pPr>
              <w:ind w:right="53"/>
              <w:jc w:val="center"/>
              <w:rPr>
                <w:rFonts w:asciiTheme="minorHAnsi" w:hAnsiTheme="minorHAnsi" w:cstheme="minorHAnsi"/>
                <w:sz w:val="22"/>
                <w:szCs w:val="22"/>
              </w:rPr>
            </w:pPr>
          </w:p>
        </w:tc>
      </w:tr>
      <w:tr w:rsidR="00E968F2" w:rsidRPr="004E6360" w:rsidTr="001D79BA">
        <w:trPr>
          <w:trHeight w:val="211"/>
        </w:trPr>
        <w:tc>
          <w:tcPr>
            <w:tcW w:w="567" w:type="dxa"/>
            <w:vAlign w:val="center"/>
          </w:tcPr>
          <w:p w:rsidR="00E968F2" w:rsidRPr="004E6360" w:rsidRDefault="00982C8E" w:rsidP="002D28F9">
            <w:pPr>
              <w:jc w:val="center"/>
              <w:rPr>
                <w:rFonts w:asciiTheme="minorHAnsi" w:hAnsiTheme="minorHAnsi" w:cstheme="minorHAnsi"/>
                <w:sz w:val="22"/>
                <w:szCs w:val="22"/>
              </w:rPr>
            </w:pPr>
            <w:r>
              <w:rPr>
                <w:rFonts w:asciiTheme="minorHAnsi" w:hAnsiTheme="minorHAnsi" w:cstheme="minorHAnsi"/>
                <w:sz w:val="22"/>
                <w:szCs w:val="22"/>
              </w:rPr>
              <w:t>20</w:t>
            </w:r>
            <w:r w:rsidR="00E968F2" w:rsidRPr="004E6360">
              <w:rPr>
                <w:rFonts w:asciiTheme="minorHAnsi" w:hAnsiTheme="minorHAnsi" w:cstheme="minorHAnsi"/>
                <w:sz w:val="22"/>
                <w:szCs w:val="22"/>
              </w:rPr>
              <w:t>.</w:t>
            </w:r>
          </w:p>
        </w:tc>
        <w:tc>
          <w:tcPr>
            <w:tcW w:w="8784" w:type="dxa"/>
            <w:gridSpan w:val="4"/>
          </w:tcPr>
          <w:p w:rsidR="00E968F2" w:rsidRPr="004E6360" w:rsidRDefault="00E968F2" w:rsidP="002D28F9">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 Eur su PVM</w:t>
            </w:r>
          </w:p>
        </w:tc>
        <w:tc>
          <w:tcPr>
            <w:tcW w:w="1276" w:type="dxa"/>
            <w:vAlign w:val="center"/>
          </w:tcPr>
          <w:p w:rsidR="00E968F2" w:rsidRPr="004E6360" w:rsidRDefault="00E968F2" w:rsidP="002D28F9">
            <w:pPr>
              <w:ind w:right="53"/>
              <w:jc w:val="center"/>
              <w:rPr>
                <w:rFonts w:asciiTheme="minorHAnsi" w:hAnsiTheme="minorHAnsi" w:cstheme="minorHAnsi"/>
                <w:sz w:val="22"/>
                <w:szCs w:val="22"/>
              </w:rPr>
            </w:pPr>
          </w:p>
        </w:tc>
      </w:tr>
    </w:tbl>
    <w:p w:rsidR="00D160A5" w:rsidRPr="004E6360"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4E6360" w:rsidRDefault="00B13299" w:rsidP="00B13299">
      <w:pPr>
        <w:spacing w:line="300" w:lineRule="exact"/>
        <w:jc w:val="both"/>
        <w:rPr>
          <w:rFonts w:asciiTheme="minorHAnsi" w:eastAsia="Calibri" w:hAnsiTheme="minorHAnsi" w:cstheme="minorHAnsi"/>
          <w:b/>
          <w:lang w:eastAsia="en-US"/>
        </w:rPr>
      </w:pP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r w:rsidR="005A30E5">
        <w:rPr>
          <w:rFonts w:asciiTheme="minorHAnsi" w:eastAsia="Calibri" w:hAnsiTheme="minorHAnsi" w:cstheme="minorHAnsi"/>
          <w:b/>
          <w:lang w:eastAsia="en-US"/>
        </w:rPr>
        <w:t>_</w:t>
      </w:r>
      <w:r w:rsidR="005A30E5" w:rsidRPr="005A30E5">
        <w:rPr>
          <w:rFonts w:asciiTheme="minorHAnsi" w:eastAsia="Calibri" w:hAnsiTheme="minorHAnsi" w:cstheme="minorHAnsi"/>
          <w:b/>
          <w:lang w:eastAsia="en-US"/>
        </w:rPr>
        <w:t xml:space="preserve"> 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982C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982C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1103EB"/>
    <w:rsid w:val="00116F9A"/>
    <w:rsid w:val="00146F85"/>
    <w:rsid w:val="001D2C24"/>
    <w:rsid w:val="001D79F2"/>
    <w:rsid w:val="00232902"/>
    <w:rsid w:val="00256055"/>
    <w:rsid w:val="00260197"/>
    <w:rsid w:val="002864AA"/>
    <w:rsid w:val="002B08A0"/>
    <w:rsid w:val="002C240B"/>
    <w:rsid w:val="002D28F9"/>
    <w:rsid w:val="003401AB"/>
    <w:rsid w:val="003566BE"/>
    <w:rsid w:val="003569A7"/>
    <w:rsid w:val="00361C00"/>
    <w:rsid w:val="0043045C"/>
    <w:rsid w:val="00460774"/>
    <w:rsid w:val="0048519C"/>
    <w:rsid w:val="00486FA8"/>
    <w:rsid w:val="00487542"/>
    <w:rsid w:val="00496E01"/>
    <w:rsid w:val="004A2C8F"/>
    <w:rsid w:val="004B39D6"/>
    <w:rsid w:val="004E6360"/>
    <w:rsid w:val="004F0302"/>
    <w:rsid w:val="00506C0C"/>
    <w:rsid w:val="00542108"/>
    <w:rsid w:val="00555765"/>
    <w:rsid w:val="005A30E5"/>
    <w:rsid w:val="005B2E38"/>
    <w:rsid w:val="005C7641"/>
    <w:rsid w:val="005F2A9E"/>
    <w:rsid w:val="00635686"/>
    <w:rsid w:val="006924D8"/>
    <w:rsid w:val="006E7A52"/>
    <w:rsid w:val="00706333"/>
    <w:rsid w:val="007076AE"/>
    <w:rsid w:val="00721CCF"/>
    <w:rsid w:val="00734476"/>
    <w:rsid w:val="00795205"/>
    <w:rsid w:val="007A32FE"/>
    <w:rsid w:val="007A6808"/>
    <w:rsid w:val="00801143"/>
    <w:rsid w:val="00805357"/>
    <w:rsid w:val="0081750A"/>
    <w:rsid w:val="008A732D"/>
    <w:rsid w:val="008B1722"/>
    <w:rsid w:val="008C164F"/>
    <w:rsid w:val="008E2E12"/>
    <w:rsid w:val="008E6E63"/>
    <w:rsid w:val="00947E1B"/>
    <w:rsid w:val="00982C8E"/>
    <w:rsid w:val="009D4283"/>
    <w:rsid w:val="009E6C69"/>
    <w:rsid w:val="00A85F25"/>
    <w:rsid w:val="00AE195E"/>
    <w:rsid w:val="00B0488A"/>
    <w:rsid w:val="00B064D6"/>
    <w:rsid w:val="00B13299"/>
    <w:rsid w:val="00B357F2"/>
    <w:rsid w:val="00BC432E"/>
    <w:rsid w:val="00BC5BC7"/>
    <w:rsid w:val="00BE4CCC"/>
    <w:rsid w:val="00C37848"/>
    <w:rsid w:val="00C54C4F"/>
    <w:rsid w:val="00CA7B16"/>
    <w:rsid w:val="00CD1FB5"/>
    <w:rsid w:val="00CE537B"/>
    <w:rsid w:val="00D06908"/>
    <w:rsid w:val="00D160A5"/>
    <w:rsid w:val="00D60D4C"/>
    <w:rsid w:val="00D77CB4"/>
    <w:rsid w:val="00D859EA"/>
    <w:rsid w:val="00DE5E8F"/>
    <w:rsid w:val="00E249D4"/>
    <w:rsid w:val="00E34754"/>
    <w:rsid w:val="00E3760C"/>
    <w:rsid w:val="00E959C7"/>
    <w:rsid w:val="00E968F2"/>
    <w:rsid w:val="00E96FD8"/>
    <w:rsid w:val="00E97575"/>
    <w:rsid w:val="00EC1353"/>
    <w:rsid w:val="00ED47FC"/>
    <w:rsid w:val="00ED7033"/>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1F1D2"/>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3311</Words>
  <Characters>1888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82</cp:revision>
  <dcterms:created xsi:type="dcterms:W3CDTF">2025-04-10T07:53:00Z</dcterms:created>
  <dcterms:modified xsi:type="dcterms:W3CDTF">2026-05-27T13:01:00Z</dcterms:modified>
</cp:coreProperties>
</file>